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742" w:rsidRDefault="00F46F4D" w:rsidP="00C92DB1">
      <w:pPr>
        <w:rPr>
          <w:lang w:val="en-US"/>
        </w:rPr>
      </w:pPr>
      <w:bookmarkStart w:id="0" w:name="_GoBack"/>
      <w:bookmarkEnd w:id="0"/>
      <w:r>
        <w:softHyphen/>
      </w:r>
      <w:r>
        <w:softHyphen/>
      </w:r>
    </w:p>
    <w:p w:rsidR="009A3742" w:rsidRDefault="009A3742" w:rsidP="00C92DB1">
      <w:r>
        <w:t>Договор подписывает:</w:t>
      </w:r>
    </w:p>
    <w:p w:rsidR="00C92DB1" w:rsidRDefault="00ED6417" w:rsidP="00C92DB1">
      <w:pPr>
        <w:rPr>
          <w:rFonts w:ascii="Verdana" w:hAnsi="Verdana" w:cs="Tahoma"/>
          <w:sz w:val="18"/>
          <w:szCs w:val="18"/>
        </w:rPr>
      </w:pPr>
      <w:r>
        <w:t>заместитель директ</w:t>
      </w:r>
      <w:r w:rsidR="00B70A31">
        <w:t xml:space="preserve">ора по развитию Макарцова Н.А, </w:t>
      </w:r>
      <w:r>
        <w:t>действующе</w:t>
      </w:r>
      <w:r w:rsidR="00B70A31">
        <w:t xml:space="preserve">й </w:t>
      </w:r>
      <w:r w:rsidR="00A1651C">
        <w:t>на о</w:t>
      </w:r>
      <w:r w:rsidR="00803325">
        <w:t>сновании доверенности № 3, от 02.01.2019</w:t>
      </w:r>
      <w:r>
        <w:t>г.</w:t>
      </w:r>
    </w:p>
    <w:p w:rsidR="00C92DB1" w:rsidRPr="00C92DB1" w:rsidRDefault="00C92DB1" w:rsidP="00C92DB1">
      <w:pPr>
        <w:rPr>
          <w:rFonts w:cs="Miriam"/>
          <w:sz w:val="28"/>
          <w:szCs w:val="28"/>
        </w:rPr>
      </w:pPr>
    </w:p>
    <w:p w:rsidR="00C92DB1" w:rsidRPr="00C92DB1" w:rsidRDefault="00C92DB1" w:rsidP="00C92DB1">
      <w:pPr>
        <w:spacing w:after="0"/>
        <w:rPr>
          <w:rFonts w:cs="Miriam"/>
          <w:sz w:val="28"/>
          <w:szCs w:val="28"/>
        </w:rPr>
      </w:pPr>
    </w:p>
    <w:p w:rsidR="00C92DB1" w:rsidRDefault="00C92DB1" w:rsidP="00C92DB1">
      <w:pPr>
        <w:spacing w:after="0"/>
        <w:rPr>
          <w:rFonts w:ascii="Arial" w:hAnsi="Arial" w:cs="Miriam"/>
          <w:sz w:val="24"/>
          <w:szCs w:val="24"/>
        </w:rPr>
      </w:pPr>
    </w:p>
    <w:p w:rsidR="006B1CBA" w:rsidRPr="009A257B" w:rsidRDefault="009A257B" w:rsidP="00C92DB1">
      <w:pPr>
        <w:spacing w:after="0"/>
        <w:rPr>
          <w:rFonts w:ascii="Arial" w:hAnsi="Arial" w:cs="Miriam"/>
          <w:b/>
          <w:sz w:val="24"/>
          <w:szCs w:val="24"/>
        </w:rPr>
      </w:pPr>
      <w:r w:rsidRPr="009A257B">
        <w:rPr>
          <w:rFonts w:ascii="Arial" w:hAnsi="Arial" w:cs="Miriam"/>
          <w:b/>
          <w:sz w:val="24"/>
          <w:szCs w:val="24"/>
        </w:rPr>
        <w:t xml:space="preserve">                               </w:t>
      </w:r>
      <w:r w:rsidR="00ED6417">
        <w:rPr>
          <w:rFonts w:ascii="Arial" w:hAnsi="Arial" w:cs="Miriam"/>
          <w:b/>
          <w:sz w:val="24"/>
          <w:szCs w:val="24"/>
        </w:rPr>
        <w:t xml:space="preserve">      </w:t>
      </w:r>
    </w:p>
    <w:p w:rsidR="006B1CBA" w:rsidRDefault="006B1CBA" w:rsidP="00C92DB1">
      <w:pPr>
        <w:spacing w:after="0"/>
        <w:rPr>
          <w:rFonts w:ascii="Arial" w:hAnsi="Arial" w:cs="Miriam"/>
          <w:sz w:val="24"/>
          <w:szCs w:val="24"/>
        </w:rPr>
      </w:pPr>
    </w:p>
    <w:p w:rsidR="006B1CBA" w:rsidRDefault="006B1CBA" w:rsidP="00C92DB1">
      <w:pPr>
        <w:spacing w:after="0"/>
        <w:rPr>
          <w:rFonts w:ascii="Arial" w:hAnsi="Arial" w:cs="Miriam"/>
          <w:sz w:val="24"/>
          <w:szCs w:val="24"/>
        </w:rPr>
      </w:pPr>
    </w:p>
    <w:p w:rsidR="006B1CBA" w:rsidRDefault="006B1CBA" w:rsidP="00C92DB1">
      <w:pPr>
        <w:spacing w:after="0"/>
        <w:rPr>
          <w:rFonts w:ascii="Arial" w:hAnsi="Arial" w:cs="Miriam"/>
          <w:sz w:val="24"/>
          <w:szCs w:val="24"/>
        </w:rPr>
      </w:pPr>
    </w:p>
    <w:p w:rsidR="006B1CBA" w:rsidRDefault="006B1CBA" w:rsidP="00C92DB1">
      <w:pPr>
        <w:spacing w:after="0"/>
        <w:rPr>
          <w:rFonts w:ascii="Arial" w:hAnsi="Arial" w:cs="Miriam"/>
          <w:sz w:val="24"/>
          <w:szCs w:val="24"/>
        </w:rPr>
      </w:pPr>
    </w:p>
    <w:p w:rsidR="006B1CBA" w:rsidRDefault="006B1CBA" w:rsidP="00C92DB1">
      <w:pPr>
        <w:spacing w:after="0"/>
        <w:rPr>
          <w:rFonts w:ascii="Arial" w:hAnsi="Arial" w:cs="Miriam"/>
          <w:sz w:val="24"/>
          <w:szCs w:val="24"/>
        </w:rPr>
      </w:pPr>
    </w:p>
    <w:p w:rsidR="006B1CBA" w:rsidRDefault="006B1CBA" w:rsidP="00C92DB1">
      <w:pPr>
        <w:spacing w:after="0"/>
        <w:rPr>
          <w:rFonts w:ascii="Arial" w:hAnsi="Arial" w:cs="Miriam"/>
          <w:sz w:val="24"/>
          <w:szCs w:val="24"/>
        </w:rPr>
      </w:pPr>
    </w:p>
    <w:p w:rsidR="006B1CBA" w:rsidRDefault="006B1CBA" w:rsidP="00C92DB1">
      <w:pPr>
        <w:spacing w:after="0"/>
        <w:rPr>
          <w:rFonts w:ascii="Arial" w:hAnsi="Arial" w:cs="Miriam"/>
          <w:sz w:val="24"/>
          <w:szCs w:val="24"/>
        </w:rPr>
      </w:pPr>
    </w:p>
    <w:p w:rsidR="006B1CBA" w:rsidRDefault="006B1CBA" w:rsidP="00C92DB1">
      <w:pPr>
        <w:spacing w:after="0"/>
        <w:rPr>
          <w:rFonts w:ascii="Arial" w:hAnsi="Arial" w:cs="Miriam"/>
          <w:sz w:val="24"/>
          <w:szCs w:val="24"/>
        </w:rPr>
      </w:pPr>
    </w:p>
    <w:p w:rsidR="006B1CBA" w:rsidRDefault="006B1CBA" w:rsidP="00C92DB1">
      <w:pPr>
        <w:spacing w:after="0"/>
        <w:rPr>
          <w:rFonts w:ascii="Arial" w:hAnsi="Arial" w:cs="Miriam"/>
          <w:sz w:val="24"/>
          <w:szCs w:val="24"/>
        </w:rPr>
      </w:pPr>
    </w:p>
    <w:p w:rsidR="006B1CBA" w:rsidRDefault="006B1CBA" w:rsidP="00C92DB1">
      <w:pPr>
        <w:spacing w:after="0"/>
        <w:rPr>
          <w:rFonts w:ascii="Arial" w:hAnsi="Arial" w:cs="Miriam"/>
          <w:sz w:val="24"/>
          <w:szCs w:val="24"/>
        </w:rPr>
      </w:pPr>
    </w:p>
    <w:p w:rsidR="006B1CBA" w:rsidRDefault="006B1CBA" w:rsidP="00C92DB1">
      <w:pPr>
        <w:spacing w:after="0"/>
        <w:rPr>
          <w:rFonts w:ascii="Arial" w:hAnsi="Arial" w:cs="Miriam"/>
          <w:sz w:val="24"/>
          <w:szCs w:val="24"/>
        </w:rPr>
      </w:pPr>
    </w:p>
    <w:p w:rsidR="006B1CBA" w:rsidRDefault="006B1CBA" w:rsidP="00C92DB1">
      <w:pPr>
        <w:spacing w:after="0"/>
        <w:rPr>
          <w:rFonts w:ascii="Arial" w:hAnsi="Arial" w:cs="Miriam"/>
          <w:sz w:val="24"/>
          <w:szCs w:val="24"/>
        </w:rPr>
      </w:pPr>
    </w:p>
    <w:p w:rsidR="006B1CBA" w:rsidRDefault="006B1CBA" w:rsidP="00C92DB1">
      <w:pPr>
        <w:spacing w:after="0"/>
        <w:rPr>
          <w:rFonts w:ascii="Arial" w:hAnsi="Arial" w:cs="Miriam"/>
          <w:sz w:val="24"/>
          <w:szCs w:val="24"/>
        </w:rPr>
      </w:pPr>
    </w:p>
    <w:p w:rsidR="006B1CBA" w:rsidRDefault="006B1CBA" w:rsidP="00C92DB1">
      <w:pPr>
        <w:spacing w:after="0"/>
        <w:rPr>
          <w:rFonts w:ascii="Arial" w:hAnsi="Arial" w:cs="Miriam"/>
          <w:sz w:val="24"/>
          <w:szCs w:val="24"/>
        </w:rPr>
      </w:pPr>
    </w:p>
    <w:p w:rsidR="006B1CBA" w:rsidRDefault="006B1CBA" w:rsidP="00C92DB1">
      <w:pPr>
        <w:spacing w:after="0"/>
        <w:rPr>
          <w:rFonts w:ascii="Arial" w:hAnsi="Arial" w:cs="Miriam"/>
          <w:sz w:val="24"/>
          <w:szCs w:val="24"/>
        </w:rPr>
      </w:pPr>
    </w:p>
    <w:p w:rsidR="006B1CBA" w:rsidRDefault="006B1CBA" w:rsidP="00C92DB1">
      <w:pPr>
        <w:spacing w:after="0"/>
        <w:rPr>
          <w:rFonts w:ascii="Arial" w:hAnsi="Arial" w:cs="Miriam"/>
          <w:sz w:val="24"/>
          <w:szCs w:val="24"/>
        </w:rPr>
      </w:pPr>
    </w:p>
    <w:p w:rsidR="006B1CBA" w:rsidRDefault="006B1CBA" w:rsidP="00C92DB1">
      <w:pPr>
        <w:spacing w:after="0"/>
        <w:rPr>
          <w:rFonts w:ascii="Arial" w:hAnsi="Arial" w:cs="Miriam"/>
          <w:sz w:val="24"/>
          <w:szCs w:val="24"/>
        </w:rPr>
      </w:pPr>
    </w:p>
    <w:p w:rsidR="006B1CBA" w:rsidRDefault="006B1CBA" w:rsidP="00C92DB1">
      <w:pPr>
        <w:spacing w:after="0"/>
        <w:rPr>
          <w:rFonts w:ascii="Arial" w:hAnsi="Arial" w:cs="Miriam"/>
          <w:sz w:val="24"/>
          <w:szCs w:val="24"/>
        </w:rPr>
      </w:pPr>
    </w:p>
    <w:p w:rsidR="006B1CBA" w:rsidRDefault="006B1CBA" w:rsidP="00C92DB1">
      <w:pPr>
        <w:spacing w:after="0"/>
        <w:rPr>
          <w:rFonts w:ascii="Arial" w:hAnsi="Arial" w:cs="Miriam"/>
          <w:sz w:val="24"/>
          <w:szCs w:val="24"/>
        </w:rPr>
      </w:pPr>
    </w:p>
    <w:p w:rsidR="006B1CBA" w:rsidRDefault="006B1CBA" w:rsidP="00C92DB1">
      <w:pPr>
        <w:spacing w:after="0"/>
        <w:rPr>
          <w:rFonts w:ascii="Arial" w:hAnsi="Arial" w:cs="Miriam"/>
          <w:sz w:val="24"/>
          <w:szCs w:val="24"/>
        </w:rPr>
      </w:pPr>
    </w:p>
    <w:p w:rsidR="006B1CBA" w:rsidRDefault="006B1CBA" w:rsidP="00C92DB1">
      <w:pPr>
        <w:spacing w:after="0"/>
        <w:rPr>
          <w:rFonts w:ascii="Arial" w:hAnsi="Arial" w:cs="Miriam"/>
          <w:sz w:val="24"/>
          <w:szCs w:val="24"/>
        </w:rPr>
      </w:pPr>
    </w:p>
    <w:p w:rsidR="006B1CBA" w:rsidRDefault="006B1CBA" w:rsidP="00C92DB1">
      <w:pPr>
        <w:spacing w:after="0"/>
        <w:rPr>
          <w:rFonts w:ascii="Arial" w:hAnsi="Arial" w:cs="Miriam"/>
          <w:sz w:val="24"/>
          <w:szCs w:val="24"/>
        </w:rPr>
      </w:pPr>
    </w:p>
    <w:p w:rsidR="006B1CBA" w:rsidRDefault="006B1CBA" w:rsidP="00C92DB1">
      <w:pPr>
        <w:spacing w:after="0"/>
        <w:rPr>
          <w:rFonts w:ascii="Arial" w:hAnsi="Arial" w:cs="Miriam"/>
          <w:sz w:val="24"/>
          <w:szCs w:val="24"/>
        </w:rPr>
      </w:pPr>
    </w:p>
    <w:p w:rsidR="006B1CBA" w:rsidRDefault="006B1CBA" w:rsidP="00C92DB1">
      <w:pPr>
        <w:spacing w:after="0"/>
        <w:rPr>
          <w:rFonts w:ascii="Arial" w:hAnsi="Arial" w:cs="Miriam"/>
          <w:sz w:val="24"/>
          <w:szCs w:val="24"/>
        </w:rPr>
      </w:pPr>
    </w:p>
    <w:p w:rsidR="006B1CBA" w:rsidRDefault="006B1CBA" w:rsidP="00C92DB1">
      <w:pPr>
        <w:spacing w:after="0"/>
        <w:rPr>
          <w:rFonts w:ascii="Arial" w:hAnsi="Arial" w:cs="Miriam"/>
          <w:sz w:val="24"/>
          <w:szCs w:val="24"/>
        </w:rPr>
      </w:pPr>
    </w:p>
    <w:p w:rsidR="006B1CBA" w:rsidRPr="00C92DB1" w:rsidRDefault="006B1CBA" w:rsidP="00C92DB1">
      <w:pPr>
        <w:spacing w:after="0"/>
        <w:rPr>
          <w:rFonts w:ascii="Arial" w:hAnsi="Arial" w:cs="Miriam"/>
          <w:sz w:val="24"/>
          <w:szCs w:val="24"/>
        </w:rPr>
      </w:pPr>
    </w:p>
    <w:p w:rsidR="00C92DB1" w:rsidRPr="00C92DB1" w:rsidRDefault="00C92DB1" w:rsidP="00C92DB1">
      <w:pPr>
        <w:spacing w:after="0"/>
        <w:rPr>
          <w:rFonts w:ascii="Arial" w:hAnsi="Arial" w:cs="Miriam"/>
          <w:sz w:val="24"/>
          <w:szCs w:val="24"/>
        </w:rPr>
      </w:pPr>
    </w:p>
    <w:p w:rsidR="00C92DB1" w:rsidRPr="009D575F" w:rsidRDefault="00C92DB1" w:rsidP="00C92DB1">
      <w:pPr>
        <w:rPr>
          <w:rFonts w:ascii="Arial" w:hAnsi="Arial" w:cs="Arial"/>
          <w:sz w:val="24"/>
          <w:szCs w:val="24"/>
        </w:rPr>
      </w:pPr>
    </w:p>
    <w:p w:rsidR="00C92DB1" w:rsidRPr="009D575F" w:rsidRDefault="00C92DB1" w:rsidP="00C92DB1">
      <w:pPr>
        <w:rPr>
          <w:rFonts w:ascii="Arial" w:hAnsi="Arial" w:cs="Arial"/>
          <w:sz w:val="24"/>
          <w:szCs w:val="24"/>
        </w:rPr>
      </w:pPr>
    </w:p>
    <w:p w:rsidR="001A4093" w:rsidRPr="00F46F4D" w:rsidRDefault="001A4093">
      <w:pPr>
        <w:rPr>
          <w:vertAlign w:val="subscript"/>
        </w:rPr>
      </w:pPr>
    </w:p>
    <w:sectPr w:rsidR="001A4093" w:rsidRPr="00F46F4D" w:rsidSect="001A40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EB7" w:rsidRDefault="00A12EB7" w:rsidP="001A4093">
      <w:pPr>
        <w:spacing w:after="0" w:line="240" w:lineRule="auto"/>
      </w:pPr>
      <w:r>
        <w:separator/>
      </w:r>
    </w:p>
  </w:endnote>
  <w:endnote w:type="continuationSeparator" w:id="0">
    <w:p w:rsidR="00A12EB7" w:rsidRDefault="00A12EB7" w:rsidP="001A4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C40" w:rsidRDefault="00B67C4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C40" w:rsidRDefault="00B67C4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C40" w:rsidRDefault="00B67C4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EB7" w:rsidRDefault="00A12EB7" w:rsidP="001A4093">
      <w:pPr>
        <w:spacing w:after="0" w:line="240" w:lineRule="auto"/>
      </w:pPr>
      <w:r>
        <w:separator/>
      </w:r>
    </w:p>
  </w:footnote>
  <w:footnote w:type="continuationSeparator" w:id="0">
    <w:p w:rsidR="00A12EB7" w:rsidRDefault="00A12EB7" w:rsidP="001A4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C40" w:rsidRDefault="00B67C4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C40" w:rsidRDefault="00B67C4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093" w:rsidRDefault="007B688B" w:rsidP="005E6DC7">
    <w:pPr>
      <w:pStyle w:val="a"/>
      <w:numPr>
        <w:ilvl w:val="0"/>
        <w:numId w:val="0"/>
      </w:numPr>
      <w:ind w:left="1843"/>
      <w:rPr>
        <w:rFonts w:ascii="Myriad Pro" w:hAnsi="Myriad Pro"/>
        <w:b/>
        <w:sz w:val="24"/>
        <w:szCs w:val="24"/>
      </w:rPr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-105410</wp:posOffset>
          </wp:positionH>
          <wp:positionV relativeFrom="paragraph">
            <wp:posOffset>-170180</wp:posOffset>
          </wp:positionV>
          <wp:extent cx="1090295" cy="1475105"/>
          <wp:effectExtent l="0" t="0" r="0" b="0"/>
          <wp:wrapTopAndBottom/>
          <wp:docPr id="2" name="Рисунок 1" descr="Blank Belka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Blank Belka-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0295" cy="1475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6F4D" w:rsidRPr="00F46F4D">
      <w:rPr>
        <w:rFonts w:ascii="Myriad Pro" w:hAnsi="Myriad Pro"/>
        <w:b/>
        <w:sz w:val="24"/>
        <w:szCs w:val="24"/>
      </w:rPr>
      <w:t>ООО</w:t>
    </w:r>
    <w:r w:rsidR="00ED6417">
      <w:rPr>
        <w:rFonts w:ascii="Myriad Pro" w:hAnsi="Myriad Pro"/>
        <w:b/>
        <w:sz w:val="24"/>
        <w:szCs w:val="24"/>
      </w:rPr>
      <w:t xml:space="preserve"> </w:t>
    </w:r>
    <w:r w:rsidR="00F46F4D" w:rsidRPr="00F46F4D">
      <w:rPr>
        <w:rFonts w:ascii="Myriad Pro" w:hAnsi="Myriad Pro"/>
        <w:b/>
        <w:sz w:val="24"/>
        <w:szCs w:val="24"/>
      </w:rPr>
      <w:t xml:space="preserve"> «БЕЛЫЙ КАРТРИДЖ»</w:t>
    </w:r>
  </w:p>
  <w:p w:rsidR="009A257B" w:rsidRPr="00F46F4D" w:rsidRDefault="009A257B" w:rsidP="00ED6417">
    <w:pPr>
      <w:pStyle w:val="a"/>
      <w:numPr>
        <w:ilvl w:val="0"/>
        <w:numId w:val="0"/>
      </w:numPr>
      <w:ind w:left="2203" w:hanging="360"/>
      <w:rPr>
        <w:rFonts w:ascii="Myriad Pro" w:hAnsi="Myriad Pro"/>
        <w:b/>
        <w:sz w:val="24"/>
        <w:szCs w:val="24"/>
      </w:rPr>
    </w:pPr>
  </w:p>
  <w:p w:rsidR="00F46F4D" w:rsidRDefault="007B688B" w:rsidP="00F46F4D">
    <w:pPr>
      <w:pStyle w:val="a"/>
      <w:numPr>
        <w:ilvl w:val="0"/>
        <w:numId w:val="0"/>
      </w:numPr>
      <w:spacing w:before="600" w:line="240" w:lineRule="exact"/>
      <w:ind w:left="2058"/>
      <w:rPr>
        <w:rFonts w:ascii="Myriad Pro" w:hAnsi="Myriad Pro"/>
        <w:sz w:val="20"/>
        <w:szCs w:val="20"/>
      </w:rPr>
    </w:pPr>
    <w:r>
      <w:rPr>
        <w:rFonts w:ascii="Myriad Pro" w:hAnsi="Myriad Pro"/>
        <w:noProof/>
        <w:sz w:val="18"/>
        <w:szCs w:val="18"/>
        <w:lang w:eastAsia="ru-RU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1181735</wp:posOffset>
              </wp:positionH>
              <wp:positionV relativeFrom="paragraph">
                <wp:posOffset>85725</wp:posOffset>
              </wp:positionV>
              <wp:extent cx="4972685" cy="0"/>
              <wp:effectExtent l="10160" t="9525" r="17780" b="9525"/>
              <wp:wrapNone/>
              <wp:docPr id="1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97268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40A7C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A16862" id="Прямая соединительная линия 2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93.05pt,6.75pt" to="484.6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zTdVwIAAGMEAAAOAAAAZHJzL2Uyb0RvYy54bWysVM2O0zAQviPxDlbu3SQl7bbRtqtV0sJh&#10;gZV2eQA3dhoLx7Zsb9MKIQFnpD4Cr8ABpJUWeIb0jRi7P2zhghAXZ+yZ+fzNN+OcnS9rjhZUGybF&#10;KIhPogBRUUjCxHwUvLqZdgYBMhYLgrkUdBSsqAnOx48fnTUqpV1ZSU6oRgAiTNqoUVBZq9IwNEVF&#10;a2xOpKICnKXUNbaw1fOQaNwAes3DbhT1w0ZqorQsqDFwmm+dwdjjlyUt7MuyNNQiPgqAm/Wr9uvM&#10;reH4DKdzjVXFih0N/A8saswEXHqAyrHF6FazP6BqVmhpZGlPClmHsixZQX0NUE0c/VbNdYUV9bWA&#10;OEYdZDL/D7Z4sbjSiBHoXYAErqFF7afNu826/dZ+3qzR5n37o/3afmnv2u/t3eYD2Pebj2A7Z3u/&#10;O16jrlOyUSYFwExcaadFsRTX6lIWrw0SMquwmFNf0c1KwTWxywiPUtzGKOAza55LAjH41kov67LU&#10;NSo5U89cogMH6dDS93F16CNdWlTAYTI87fYHvQAVe1+IUwfhEpU29imVNXLGKOBMOIlxiheXxjpK&#10;v0LcsZBTxrkfEy5QA9cPo17kM4zkjDivizN6Psu4RgsMk5ZEF6eZlwTQjsK0vBXEo1UUk8nOtpjx&#10;rQ3xXDg8qAX47KztKL0ZRsPJYDJIOkm3P+kkUZ53LqZZ0ulP49Ne/iTPsjx+66jFSVoxQqhw7PZj&#10;HSd/Nza7B7YdyMNgH3QIj9G9YEB2//WkfVtdJ7czMZNkdaX37YZJ9sG7V+eeysM92A//DeOfAAAA&#10;//8DAFBLAwQUAAYACAAAACEAx9V2KtwAAAAJAQAADwAAAGRycy9kb3ducmV2LnhtbEyPwU7DMAyG&#10;70i8Q2QkbixdEdVamk6ABJdxoeUBssY0ZY3TNelW3h4jDnDzb//+/bncLm4QJ5xC70nBepWAQGq9&#10;6alT8N4832xAhKjJ6METKvjCANvq8qLUhfFnesNTHTvBIRQKrcDGOBZShtai02HlRySeffjJ6chy&#10;6qSZ9JnD3SDTJMmk0z3xBatHfLLYHurZMcbrZCzNaX48NLvxMX35PO7qRqnrq+XhHkTEJf6Z4Qef&#10;d6Bipr2fyQQxsN5ka7ZycXsHgg15lqcg9r8NWZXy/wfVNwAAAP//AwBQSwECLQAUAAYACAAAACEA&#10;toM4kv4AAADhAQAAEwAAAAAAAAAAAAAAAAAAAAAAW0NvbnRlbnRfVHlwZXNdLnhtbFBLAQItABQA&#10;BgAIAAAAIQA4/SH/1gAAAJQBAAALAAAAAAAAAAAAAAAAAC8BAABfcmVscy8ucmVsc1BLAQItABQA&#10;BgAIAAAAIQBLFzTdVwIAAGMEAAAOAAAAAAAAAAAAAAAAAC4CAABkcnMvZTJvRG9jLnhtbFBLAQIt&#10;ABQABgAIAAAAIQDH1XYq3AAAAAkBAAAPAAAAAAAAAAAAAAAAALEEAABkcnMvZG93bnJldi54bWxQ&#10;SwUGAAAAAAQABADzAAAAugUAAAAA&#10;" strokecolor="#40a7c2" strokeweight="1.5pt"/>
          </w:pict>
        </mc:Fallback>
      </mc:AlternateContent>
    </w:r>
  </w:p>
  <w:p w:rsidR="00B42D90" w:rsidRDefault="00B42D90" w:rsidP="00F46F4D">
    <w:pPr>
      <w:pStyle w:val="a"/>
      <w:numPr>
        <w:ilvl w:val="0"/>
        <w:numId w:val="0"/>
      </w:numPr>
      <w:spacing w:before="600" w:line="240" w:lineRule="exact"/>
      <w:ind w:left="2203" w:hanging="360"/>
      <w:rPr>
        <w:rFonts w:ascii="Myriad Pro" w:hAnsi="Myriad Pro"/>
        <w:sz w:val="20"/>
        <w:szCs w:val="20"/>
      </w:rPr>
    </w:pPr>
    <w:r w:rsidRPr="00B42D90">
      <w:rPr>
        <w:rFonts w:ascii="Myriad Pro" w:hAnsi="Myriad Pro"/>
        <w:sz w:val="20"/>
        <w:szCs w:val="20"/>
      </w:rPr>
      <w:t>Резидент РБ, 220113</w:t>
    </w:r>
    <w:r w:rsidR="0058790A">
      <w:rPr>
        <w:rFonts w:ascii="Myriad Pro" w:hAnsi="Myriad Pro"/>
        <w:sz w:val="20"/>
        <w:szCs w:val="20"/>
      </w:rPr>
      <w:t>, г. Минск, ул. Мележа 5, к</w:t>
    </w:r>
    <w:r w:rsidR="0058790A" w:rsidRPr="00B70A31">
      <w:rPr>
        <w:rFonts w:ascii="Myriad Pro" w:hAnsi="Myriad Pro"/>
        <w:sz w:val="20"/>
        <w:szCs w:val="20"/>
      </w:rPr>
      <w:t>/</w:t>
    </w:r>
    <w:r w:rsidRPr="00B42D90">
      <w:rPr>
        <w:rFonts w:ascii="Myriad Pro" w:hAnsi="Myriad Pro"/>
        <w:sz w:val="20"/>
        <w:szCs w:val="20"/>
      </w:rPr>
      <w:t xml:space="preserve"> 1, офис 215</w:t>
    </w:r>
  </w:p>
  <w:p w:rsidR="005E6DC7" w:rsidRDefault="00B42D90" w:rsidP="00F46F4D">
    <w:pPr>
      <w:pStyle w:val="a"/>
      <w:numPr>
        <w:ilvl w:val="0"/>
        <w:numId w:val="0"/>
      </w:numPr>
      <w:spacing w:before="600" w:line="240" w:lineRule="exact"/>
      <w:ind w:left="2203" w:hanging="360"/>
      <w:rPr>
        <w:rFonts w:ascii="Myriad Pro" w:hAnsi="Myriad Pro"/>
        <w:sz w:val="20"/>
        <w:szCs w:val="20"/>
      </w:rPr>
    </w:pPr>
    <w:r>
      <w:rPr>
        <w:rFonts w:ascii="Myriad Pro" w:hAnsi="Myriad Pro"/>
        <w:sz w:val="20"/>
        <w:szCs w:val="20"/>
      </w:rPr>
      <w:t xml:space="preserve">Расчетный счет </w:t>
    </w:r>
    <w:r w:rsidR="009A3742">
      <w:rPr>
        <w:rFonts w:ascii="Myriad Pro" w:hAnsi="Myriad Pro"/>
        <w:sz w:val="20"/>
        <w:szCs w:val="20"/>
        <w:lang w:val="en-US"/>
      </w:rPr>
      <w:t>BY</w:t>
    </w:r>
    <w:r w:rsidR="00B67C40">
      <w:rPr>
        <w:rFonts w:ascii="Myriad Pro" w:hAnsi="Myriad Pro"/>
        <w:sz w:val="20"/>
        <w:szCs w:val="20"/>
      </w:rPr>
      <w:t>47</w:t>
    </w:r>
    <w:r w:rsidR="00B67C40">
      <w:rPr>
        <w:rFonts w:ascii="Myriad Pro" w:hAnsi="Myriad Pro"/>
        <w:sz w:val="20"/>
        <w:szCs w:val="20"/>
        <w:lang w:val="en-US"/>
      </w:rPr>
      <w:t>PJCB</w:t>
    </w:r>
    <w:r w:rsidR="00B67C40">
      <w:rPr>
        <w:rFonts w:ascii="Myriad Pro" w:hAnsi="Myriad Pro"/>
        <w:sz w:val="20"/>
        <w:szCs w:val="20"/>
      </w:rPr>
      <w:t>30120190021000000933</w:t>
    </w:r>
    <w:r w:rsidR="005E6DC7">
      <w:rPr>
        <w:rFonts w:ascii="Myriad Pro" w:hAnsi="Myriad Pro"/>
        <w:sz w:val="20"/>
        <w:szCs w:val="20"/>
      </w:rPr>
      <w:t xml:space="preserve"> в ОАО «Приорбанк»</w:t>
    </w:r>
  </w:p>
  <w:p w:rsidR="00F46F4D" w:rsidRPr="00851173" w:rsidRDefault="00F46F4D" w:rsidP="00851173">
    <w:pPr>
      <w:pStyle w:val="a"/>
      <w:numPr>
        <w:ilvl w:val="0"/>
        <w:numId w:val="0"/>
      </w:numPr>
      <w:spacing w:before="600" w:line="240" w:lineRule="exact"/>
      <w:ind w:left="2203" w:hanging="360"/>
      <w:rPr>
        <w:rFonts w:ascii="Myriad Pro" w:hAnsi="Myriad Pro"/>
        <w:sz w:val="20"/>
        <w:szCs w:val="20"/>
      </w:rPr>
    </w:pPr>
    <w:r w:rsidRPr="00F46F4D">
      <w:rPr>
        <w:rFonts w:ascii="Myriad Pro" w:hAnsi="Myriad Pro"/>
        <w:sz w:val="20"/>
        <w:szCs w:val="20"/>
      </w:rPr>
      <w:t>ЦБУ №114</w:t>
    </w:r>
    <w:r w:rsidR="005E6DC7" w:rsidRPr="005E6DC7">
      <w:rPr>
        <w:rFonts w:ascii="Myriad Pro" w:hAnsi="Myriad Pro"/>
        <w:sz w:val="20"/>
        <w:szCs w:val="20"/>
      </w:rPr>
      <w:t xml:space="preserve"> </w:t>
    </w:r>
    <w:r w:rsidR="00851173">
      <w:rPr>
        <w:rFonts w:ascii="Myriad Pro" w:hAnsi="Myriad Pro"/>
        <w:sz w:val="20"/>
        <w:szCs w:val="20"/>
      </w:rPr>
      <w:t>в г. Минск,</w:t>
    </w:r>
    <w:r w:rsidR="00851173" w:rsidRPr="00851173">
      <w:rPr>
        <w:rFonts w:ascii="Myriad Pro" w:hAnsi="Myriad Pro"/>
        <w:sz w:val="20"/>
        <w:szCs w:val="20"/>
      </w:rPr>
      <w:t xml:space="preserve"> </w:t>
    </w:r>
    <w:r w:rsidR="00851173">
      <w:rPr>
        <w:rFonts w:ascii="Myriad Pro" w:hAnsi="Myriad Pro"/>
        <w:sz w:val="20"/>
        <w:szCs w:val="20"/>
      </w:rPr>
      <w:t>пр-т Партизанский, 56/2 ,</w:t>
    </w:r>
    <w:r w:rsidR="00B42D90">
      <w:rPr>
        <w:rFonts w:ascii="Myriad Pro" w:hAnsi="Myriad Pro"/>
        <w:sz w:val="20"/>
        <w:szCs w:val="20"/>
      </w:rPr>
      <w:t xml:space="preserve"> </w:t>
    </w:r>
    <w:r w:rsidR="0058790A">
      <w:rPr>
        <w:rFonts w:ascii="Myriad Pro" w:hAnsi="Myriad Pro"/>
        <w:sz w:val="20"/>
        <w:szCs w:val="20"/>
      </w:rPr>
      <w:t xml:space="preserve">БИК </w:t>
    </w:r>
    <w:r w:rsidR="0058790A">
      <w:rPr>
        <w:rFonts w:ascii="Myriad Pro" w:hAnsi="Myriad Pro"/>
        <w:sz w:val="20"/>
        <w:szCs w:val="20"/>
        <w:lang w:val="en-US"/>
      </w:rPr>
      <w:t>PJCBBY</w:t>
    </w:r>
    <w:r w:rsidR="0058790A" w:rsidRPr="00851173">
      <w:rPr>
        <w:rFonts w:ascii="Myriad Pro" w:hAnsi="Myriad Pro"/>
        <w:sz w:val="20"/>
        <w:szCs w:val="20"/>
      </w:rPr>
      <w:t>2</w:t>
    </w:r>
    <w:r w:rsidR="0058790A">
      <w:rPr>
        <w:rFonts w:ascii="Myriad Pro" w:hAnsi="Myriad Pro"/>
        <w:sz w:val="20"/>
        <w:szCs w:val="20"/>
        <w:lang w:val="en-US"/>
      </w:rPr>
      <w:t>X</w:t>
    </w:r>
  </w:p>
  <w:p w:rsidR="00F46F4D" w:rsidRPr="00F46F4D" w:rsidRDefault="00F46F4D" w:rsidP="00F46F4D">
    <w:pPr>
      <w:pStyle w:val="a"/>
      <w:numPr>
        <w:ilvl w:val="0"/>
        <w:numId w:val="0"/>
      </w:numPr>
      <w:spacing w:before="600" w:line="240" w:lineRule="exact"/>
      <w:ind w:left="2203" w:hanging="360"/>
      <w:rPr>
        <w:rFonts w:ascii="Myriad Pro" w:hAnsi="Myriad Pro"/>
        <w:sz w:val="20"/>
        <w:szCs w:val="20"/>
      </w:rPr>
    </w:pPr>
    <w:r w:rsidRPr="00F46F4D">
      <w:rPr>
        <w:rFonts w:ascii="Myriad Pro" w:hAnsi="Myriad Pro"/>
        <w:sz w:val="20"/>
        <w:szCs w:val="20"/>
      </w:rPr>
      <w:t xml:space="preserve">УНП 190735863 </w:t>
    </w:r>
  </w:p>
  <w:p w:rsidR="001A4093" w:rsidRPr="00851173" w:rsidRDefault="00202F96" w:rsidP="00F46F4D">
    <w:pPr>
      <w:pStyle w:val="a"/>
      <w:numPr>
        <w:ilvl w:val="0"/>
        <w:numId w:val="0"/>
      </w:numPr>
      <w:spacing w:before="600" w:line="240" w:lineRule="exact"/>
      <w:ind w:left="2203" w:hanging="360"/>
      <w:rPr>
        <w:rFonts w:ascii="Myriad Pro" w:hAnsi="Myriad Pro"/>
        <w:sz w:val="20"/>
        <w:szCs w:val="20"/>
      </w:rPr>
    </w:pPr>
    <w:r>
      <w:rPr>
        <w:rFonts w:ascii="Myriad Pro" w:hAnsi="Myriad Pro"/>
        <w:sz w:val="20"/>
        <w:szCs w:val="20"/>
      </w:rPr>
      <w:t>Тел.:  8 017 388-06-72</w:t>
    </w:r>
    <w:r w:rsidR="00803325">
      <w:rPr>
        <w:rFonts w:ascii="Myriad Pro" w:hAnsi="Myriad Pro"/>
        <w:sz w:val="20"/>
        <w:szCs w:val="20"/>
      </w:rPr>
      <w:t>, 8 029</w:t>
    </w:r>
    <w:r w:rsidR="009A257B">
      <w:rPr>
        <w:rFonts w:ascii="Myriad Pro" w:hAnsi="Myriad Pro"/>
        <w:sz w:val="20"/>
        <w:szCs w:val="20"/>
      </w:rPr>
      <w:t> 360-90-90</w:t>
    </w:r>
  </w:p>
  <w:p w:rsidR="0058790A" w:rsidRPr="00851173" w:rsidRDefault="0058790A" w:rsidP="00F46F4D">
    <w:pPr>
      <w:pStyle w:val="a"/>
      <w:numPr>
        <w:ilvl w:val="0"/>
        <w:numId w:val="0"/>
      </w:numPr>
      <w:spacing w:before="600" w:line="240" w:lineRule="exact"/>
      <w:ind w:left="2203" w:hanging="360"/>
      <w:rPr>
        <w:rFonts w:ascii="Myriad Pro" w:hAnsi="Myriad Pro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7D84364"/>
    <w:lvl w:ilvl="0">
      <w:start w:val="1"/>
      <w:numFmt w:val="bullet"/>
      <w:pStyle w:val="a"/>
      <w:lvlText w:val=""/>
      <w:lvlJc w:val="left"/>
      <w:pPr>
        <w:tabs>
          <w:tab w:val="num" w:pos="2203"/>
        </w:tabs>
        <w:ind w:left="2203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093"/>
    <w:rsid w:val="00134CEB"/>
    <w:rsid w:val="001A4093"/>
    <w:rsid w:val="00202F96"/>
    <w:rsid w:val="00314286"/>
    <w:rsid w:val="003A5F3F"/>
    <w:rsid w:val="003F52E5"/>
    <w:rsid w:val="004B72E1"/>
    <w:rsid w:val="005162C0"/>
    <w:rsid w:val="0058790A"/>
    <w:rsid w:val="00592C56"/>
    <w:rsid w:val="005A27D0"/>
    <w:rsid w:val="005E6DC7"/>
    <w:rsid w:val="0063095D"/>
    <w:rsid w:val="00670084"/>
    <w:rsid w:val="00682344"/>
    <w:rsid w:val="006B1CBA"/>
    <w:rsid w:val="007B688B"/>
    <w:rsid w:val="00803325"/>
    <w:rsid w:val="00851173"/>
    <w:rsid w:val="009476AD"/>
    <w:rsid w:val="009A257B"/>
    <w:rsid w:val="009A3742"/>
    <w:rsid w:val="00A12EB7"/>
    <w:rsid w:val="00A1651C"/>
    <w:rsid w:val="00A4731A"/>
    <w:rsid w:val="00AC5AE0"/>
    <w:rsid w:val="00B42D90"/>
    <w:rsid w:val="00B67C40"/>
    <w:rsid w:val="00B70A31"/>
    <w:rsid w:val="00BA1601"/>
    <w:rsid w:val="00BC199B"/>
    <w:rsid w:val="00BD4679"/>
    <w:rsid w:val="00BE7E56"/>
    <w:rsid w:val="00C92DB1"/>
    <w:rsid w:val="00D34E6F"/>
    <w:rsid w:val="00E60162"/>
    <w:rsid w:val="00EB14E8"/>
    <w:rsid w:val="00ED6417"/>
    <w:rsid w:val="00F36998"/>
    <w:rsid w:val="00F46F4D"/>
    <w:rsid w:val="00F54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6C0D3A4-E146-4892-884E-D927AE330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C5AE0"/>
    <w:pPr>
      <w:spacing w:after="200" w:line="276" w:lineRule="auto"/>
    </w:pPr>
    <w:rPr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1A4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1A4093"/>
  </w:style>
  <w:style w:type="paragraph" w:styleId="a6">
    <w:name w:val="footer"/>
    <w:basedOn w:val="a0"/>
    <w:link w:val="a7"/>
    <w:uiPriority w:val="99"/>
    <w:unhideWhenUsed/>
    <w:rsid w:val="001A4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1A4093"/>
  </w:style>
  <w:style w:type="paragraph" w:styleId="a8">
    <w:name w:val="Balloon Text"/>
    <w:basedOn w:val="a0"/>
    <w:link w:val="a9"/>
    <w:uiPriority w:val="99"/>
    <w:semiHidden/>
    <w:unhideWhenUsed/>
    <w:rsid w:val="001A4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A4093"/>
    <w:rPr>
      <w:rFonts w:ascii="Tahoma" w:hAnsi="Tahoma" w:cs="Tahoma"/>
      <w:sz w:val="16"/>
      <w:szCs w:val="16"/>
    </w:rPr>
  </w:style>
  <w:style w:type="paragraph" w:styleId="a">
    <w:name w:val="List Bullet"/>
    <w:basedOn w:val="a0"/>
    <w:uiPriority w:val="99"/>
    <w:unhideWhenUsed/>
    <w:rsid w:val="00F46F4D"/>
    <w:pPr>
      <w:numPr>
        <w:numId w:val="1"/>
      </w:numPr>
      <w:contextualSpacing/>
    </w:pPr>
  </w:style>
  <w:style w:type="table" w:styleId="aa">
    <w:name w:val="Table Grid"/>
    <w:basedOn w:val="a2"/>
    <w:rsid w:val="00C92DB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Основной текст_"/>
    <w:link w:val="5"/>
    <w:rsid w:val="00C92DB1"/>
    <w:rPr>
      <w:rFonts w:ascii="Arial" w:eastAsia="Arial" w:hAnsi="Arial" w:cs="Arial"/>
      <w:spacing w:val="-1"/>
      <w:sz w:val="16"/>
      <w:szCs w:val="16"/>
      <w:shd w:val="clear" w:color="auto" w:fill="FFFFFF"/>
    </w:rPr>
  </w:style>
  <w:style w:type="paragraph" w:customStyle="1" w:styleId="5">
    <w:name w:val="Основной текст5"/>
    <w:basedOn w:val="a0"/>
    <w:link w:val="ab"/>
    <w:rsid w:val="00C92DB1"/>
    <w:pPr>
      <w:widowControl w:val="0"/>
      <w:shd w:val="clear" w:color="auto" w:fill="FFFFFF"/>
      <w:spacing w:after="360" w:line="0" w:lineRule="atLeast"/>
      <w:jc w:val="right"/>
    </w:pPr>
    <w:rPr>
      <w:rFonts w:ascii="Arial" w:eastAsia="Arial" w:hAnsi="Arial" w:cs="Arial"/>
      <w:spacing w:val="-1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7FCA2-D66E-451C-B903-D320E62D8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cp:lastModifiedBy>Вероника Сосновская</cp:lastModifiedBy>
  <cp:revision>2</cp:revision>
  <dcterms:created xsi:type="dcterms:W3CDTF">2020-01-28T08:57:00Z</dcterms:created>
  <dcterms:modified xsi:type="dcterms:W3CDTF">2020-01-28T08:57:00Z</dcterms:modified>
</cp:coreProperties>
</file>